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25"/>
        <w:tblW w:w="8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134"/>
        <w:gridCol w:w="1276"/>
      </w:tblGrid>
      <w:tr w:rsidR="00E124A3" w:rsidRPr="0099799F" w:rsidTr="00A052A7">
        <w:trPr>
          <w:trHeight w:val="39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bookmarkStart w:id="0" w:name="_GoBack" w:colFirst="0" w:colLast="2"/>
            <w:r w:rsidRPr="00C03013">
              <w:rPr>
                <w:rFonts w:hint="eastAsia"/>
                <w:b/>
                <w:bCs/>
                <w:sz w:val="28"/>
                <w:szCs w:val="28"/>
              </w:rPr>
              <w:t>體育系</w:t>
            </w:r>
            <w:r w:rsidRPr="00C03013">
              <w:rPr>
                <w:rFonts w:hint="eastAsia"/>
                <w:b/>
                <w:bCs/>
                <w:sz w:val="28"/>
                <w:szCs w:val="28"/>
              </w:rPr>
              <w:t>(24</w:t>
            </w:r>
            <w:r w:rsidRPr="00C03013">
              <w:rPr>
                <w:rFonts w:hint="eastAsia"/>
                <w:b/>
                <w:bCs/>
                <w:sz w:val="28"/>
                <w:szCs w:val="28"/>
              </w:rPr>
              <w:t>學分</w:t>
            </w:r>
            <w:r w:rsidRPr="00C03013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b/>
                <w:bCs/>
                <w:sz w:val="28"/>
                <w:szCs w:val="28"/>
              </w:rPr>
              <w:t>學分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b/>
                <w:bCs/>
                <w:sz w:val="28"/>
                <w:szCs w:val="28"/>
              </w:rPr>
              <w:t>選別</w:t>
            </w:r>
          </w:p>
        </w:tc>
      </w:tr>
      <w:tr w:rsidR="00E124A3" w:rsidRPr="0099799F" w:rsidTr="00A052A7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運動生理學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124A3" w:rsidRPr="0099799F" w:rsidTr="00A052A7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運動教育學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124A3" w:rsidRPr="0099799F" w:rsidTr="00A052A7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銀髮族體能活動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124A3" w:rsidRPr="0099799F" w:rsidTr="00A052A7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運動管理學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124A3" w:rsidRPr="0099799F" w:rsidTr="00A052A7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運動休閒設施規劃與營運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124A3" w:rsidRPr="0099799F" w:rsidTr="00A052A7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運動休閒設施規劃與管理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124A3" w:rsidRPr="0099799F" w:rsidTr="00A052A7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情緒與壓力管理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E124A3" w:rsidRPr="0099799F" w:rsidTr="00A052A7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124A3" w:rsidRPr="0099799F" w:rsidTr="00A052A7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游泳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E124A3" w:rsidRPr="0099799F" w:rsidTr="00A052A7"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瑜珈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4A3" w:rsidRPr="00C03013" w:rsidRDefault="00E124A3" w:rsidP="00A052A7">
            <w:pPr>
              <w:rPr>
                <w:sz w:val="28"/>
                <w:szCs w:val="28"/>
              </w:rPr>
            </w:pPr>
            <w:r w:rsidRPr="00C03013">
              <w:rPr>
                <w:rFonts w:hint="eastAsia"/>
                <w:sz w:val="28"/>
                <w:szCs w:val="28"/>
              </w:rPr>
              <w:t>必</w:t>
            </w:r>
          </w:p>
        </w:tc>
      </w:tr>
    </w:tbl>
    <w:bookmarkEnd w:id="0"/>
    <w:p w:rsidR="005646D3" w:rsidRPr="00A052A7" w:rsidRDefault="00FB7AF4">
      <w:pPr>
        <w:rPr>
          <w:rFonts w:ascii="華康雅藝體W6(P)" w:eastAsia="華康雅藝體W6(P)"/>
          <w:sz w:val="44"/>
          <w:szCs w:val="44"/>
        </w:rPr>
      </w:pPr>
      <w:r w:rsidRPr="00A052A7">
        <w:rPr>
          <w:rFonts w:ascii="華康雅藝體W6(P)" w:eastAsia="華康雅藝體W6(P)" w:hint="eastAsia"/>
          <w:sz w:val="44"/>
          <w:szCs w:val="44"/>
        </w:rPr>
        <w:t>體育系</w:t>
      </w:r>
    </w:p>
    <w:sectPr w:rsidR="005646D3" w:rsidRPr="00A052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F4"/>
    <w:rsid w:val="00083DE4"/>
    <w:rsid w:val="005646D3"/>
    <w:rsid w:val="006F4EA8"/>
    <w:rsid w:val="00A052A7"/>
    <w:rsid w:val="00C03013"/>
    <w:rsid w:val="00E124A3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2018-09-11T09:11:00Z</dcterms:created>
  <dcterms:modified xsi:type="dcterms:W3CDTF">2018-09-12T04:58:00Z</dcterms:modified>
</cp:coreProperties>
</file>